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3BD2" w14:textId="0D9647B1" w:rsidR="003E291E" w:rsidRDefault="00B54627" w:rsidP="002D543A">
      <w:pPr>
        <w:spacing w:after="80"/>
        <w:jc w:val="center"/>
        <w:rPr>
          <w:rFonts w:ascii="Century Gothic" w:hAnsi="Century Gothic" w:cs="Century Gothic"/>
        </w:rPr>
      </w:pPr>
      <w:r>
        <w:rPr>
          <w:noProof/>
          <w:kern w:val="16"/>
        </w:rPr>
        <w:drawing>
          <wp:anchor distT="0" distB="0" distL="114300" distR="114300" simplePos="0" relativeHeight="251658240" behindDoc="0" locked="0" layoutInCell="1" allowOverlap="1" wp14:anchorId="1651F7EB" wp14:editId="594914CF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3733800" cy="553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ue_Icon_RGB (EBL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53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A0C2" w14:textId="7E8401FD" w:rsidR="00B447EA" w:rsidRDefault="00B447EA" w:rsidP="003E291E">
      <w:pPr>
        <w:spacing w:after="80"/>
        <w:jc w:val="center"/>
        <w:rPr>
          <w:rFonts w:ascii="Century Gothic" w:hAnsi="Century Gothic" w:cs="Century Gothic"/>
          <w:caps/>
          <w:sz w:val="18"/>
          <w:szCs w:val="18"/>
        </w:rPr>
      </w:pPr>
    </w:p>
    <w:p w14:paraId="7B05BCB8" w14:textId="77777777" w:rsidR="00B54627" w:rsidRDefault="00B54627" w:rsidP="003E291E">
      <w:pPr>
        <w:spacing w:after="80"/>
        <w:jc w:val="center"/>
        <w:rPr>
          <w:rFonts w:ascii="Century Gothic" w:hAnsi="Century Gothic" w:cs="Century Gothic"/>
          <w:caps/>
          <w:sz w:val="18"/>
          <w:szCs w:val="18"/>
        </w:rPr>
      </w:pPr>
    </w:p>
    <w:p w14:paraId="52E21887" w14:textId="7FD7838F" w:rsidR="003E291E" w:rsidRPr="00FD30B6" w:rsidRDefault="00B573C5" w:rsidP="003E291E">
      <w:pPr>
        <w:spacing w:after="80"/>
        <w:jc w:val="center"/>
        <w:rPr>
          <w:rFonts w:ascii="Century Gothic" w:hAnsi="Century Gothic" w:cs="Century Gothic"/>
          <w:caps/>
          <w:sz w:val="18"/>
          <w:szCs w:val="18"/>
        </w:rPr>
      </w:pPr>
      <w:r>
        <w:rPr>
          <w:rFonts w:ascii="Century Gothic" w:hAnsi="Century Gothic" w:cs="Century Gothic"/>
          <w:caps/>
          <w:sz w:val="18"/>
          <w:szCs w:val="18"/>
        </w:rPr>
        <w:t>999 n</w:t>
      </w:r>
      <w:r w:rsidR="00C55113">
        <w:rPr>
          <w:rFonts w:ascii="Century Gothic" w:hAnsi="Century Gothic" w:cs="Century Gothic"/>
          <w:caps/>
          <w:sz w:val="18"/>
          <w:szCs w:val="18"/>
        </w:rPr>
        <w:t>orth</w:t>
      </w:r>
      <w:r>
        <w:rPr>
          <w:rFonts w:ascii="Century Gothic" w:hAnsi="Century Gothic" w:cs="Century Gothic"/>
          <w:caps/>
          <w:sz w:val="18"/>
          <w:szCs w:val="18"/>
        </w:rPr>
        <w:t xml:space="preserve"> </w:t>
      </w:r>
      <w:r w:rsidR="0058715A">
        <w:rPr>
          <w:rFonts w:ascii="Century Gothic" w:hAnsi="Century Gothic" w:cs="Century Gothic"/>
          <w:caps/>
          <w:sz w:val="18"/>
          <w:szCs w:val="18"/>
        </w:rPr>
        <w:t>pacific coast highway</w:t>
      </w:r>
      <w:r w:rsidR="003E291E" w:rsidRPr="00FD30B6">
        <w:rPr>
          <w:rFonts w:ascii="Century Gothic" w:hAnsi="Century Gothic" w:cs="Century Gothic"/>
          <w:caps/>
          <w:sz w:val="18"/>
          <w:szCs w:val="18"/>
        </w:rPr>
        <w:t>, Suit</w:t>
      </w:r>
      <w:r w:rsidR="003E291E">
        <w:rPr>
          <w:rFonts w:ascii="Century Gothic" w:hAnsi="Century Gothic" w:cs="Century Gothic"/>
          <w:caps/>
          <w:sz w:val="18"/>
          <w:szCs w:val="18"/>
        </w:rPr>
        <w:t xml:space="preserve">e </w:t>
      </w:r>
      <w:r>
        <w:rPr>
          <w:rFonts w:ascii="Century Gothic" w:hAnsi="Century Gothic" w:cs="Century Gothic"/>
          <w:caps/>
          <w:sz w:val="18"/>
          <w:szCs w:val="18"/>
        </w:rPr>
        <w:t>525</w:t>
      </w:r>
      <w:r w:rsidR="003E291E">
        <w:rPr>
          <w:rFonts w:ascii="Century Gothic" w:hAnsi="Century Gothic" w:cs="Century Gothic"/>
          <w:caps/>
          <w:sz w:val="18"/>
          <w:szCs w:val="18"/>
        </w:rPr>
        <w:t xml:space="preserve">, </w:t>
      </w:r>
      <w:r w:rsidR="00C55113">
        <w:rPr>
          <w:rFonts w:ascii="Century Gothic" w:hAnsi="Century Gothic" w:cs="Century Gothic"/>
          <w:caps/>
          <w:sz w:val="18"/>
          <w:szCs w:val="18"/>
        </w:rPr>
        <w:t>el segundo</w:t>
      </w:r>
      <w:r w:rsidR="003E291E">
        <w:rPr>
          <w:rFonts w:ascii="Century Gothic" w:hAnsi="Century Gothic" w:cs="Century Gothic"/>
          <w:caps/>
          <w:sz w:val="18"/>
          <w:szCs w:val="18"/>
        </w:rPr>
        <w:t xml:space="preserve">, California </w:t>
      </w:r>
      <w:r>
        <w:rPr>
          <w:rFonts w:ascii="Century Gothic" w:hAnsi="Century Gothic" w:cs="Century Gothic"/>
          <w:caps/>
          <w:sz w:val="18"/>
          <w:szCs w:val="18"/>
        </w:rPr>
        <w:t>90245</w:t>
      </w:r>
    </w:p>
    <w:p w14:paraId="46D3DC04" w14:textId="4884F169" w:rsidR="003E291E" w:rsidRDefault="003E291E" w:rsidP="003E291E">
      <w:pPr>
        <w:spacing w:after="80"/>
        <w:jc w:val="center"/>
        <w:rPr>
          <w:rFonts w:ascii="Century Gothic" w:hAnsi="Century Gothic" w:cs="Century Gothic"/>
          <w:sz w:val="18"/>
          <w:szCs w:val="18"/>
        </w:rPr>
      </w:pPr>
      <w:r w:rsidRPr="00FD30B6">
        <w:rPr>
          <w:rFonts w:ascii="Century Gothic" w:hAnsi="Century Gothic" w:cs="Century Gothic"/>
          <w:caps/>
          <w:sz w:val="18"/>
          <w:szCs w:val="18"/>
        </w:rPr>
        <w:t>Tel</w:t>
      </w:r>
      <w:r>
        <w:rPr>
          <w:rFonts w:ascii="Century Gothic" w:hAnsi="Century Gothic" w:cs="Century Gothic"/>
          <w:sz w:val="18"/>
          <w:szCs w:val="18"/>
        </w:rPr>
        <w:t>: 323.592.3505   www.</w:t>
      </w:r>
      <w:r w:rsidR="00296145">
        <w:rPr>
          <w:rFonts w:ascii="Century Gothic" w:hAnsi="Century Gothic" w:cs="Century Gothic"/>
          <w:sz w:val="18"/>
          <w:szCs w:val="18"/>
        </w:rPr>
        <w:t>zaller</w:t>
      </w:r>
      <w:r>
        <w:rPr>
          <w:rFonts w:ascii="Century Gothic" w:hAnsi="Century Gothic" w:cs="Century Gothic"/>
          <w:sz w:val="18"/>
          <w:szCs w:val="18"/>
        </w:rPr>
        <w:t>law.com</w:t>
      </w:r>
    </w:p>
    <w:p w14:paraId="44AFEDDF" w14:textId="6F890BBF" w:rsidR="00EC06FD" w:rsidRPr="005C1F29" w:rsidRDefault="00EC06FD" w:rsidP="003E291E">
      <w:pPr>
        <w:tabs>
          <w:tab w:val="right" w:pos="9450"/>
        </w:tabs>
        <w:spacing w:line="240" w:lineRule="exact"/>
        <w:ind w:right="187"/>
        <w:rPr>
          <w:rFonts w:ascii="Open Sans" w:hAnsi="Open Sans" w:cs="Open Sans"/>
          <w:noProof/>
          <w:kern w:val="16"/>
        </w:rPr>
      </w:pPr>
    </w:p>
    <w:p w14:paraId="3E881C62" w14:textId="77777777" w:rsidR="00CA471B" w:rsidRPr="00CA471B" w:rsidRDefault="00CA471B" w:rsidP="00CA471B">
      <w:pPr>
        <w:jc w:val="center"/>
        <w:rPr>
          <w:rFonts w:ascii="Open Sans" w:hAnsi="Open Sans" w:cs="Open Sans"/>
          <w:b/>
        </w:rPr>
      </w:pPr>
      <w:r w:rsidRPr="00CA471B">
        <w:rPr>
          <w:rFonts w:ascii="Open Sans" w:hAnsi="Open Sans" w:cs="Open Sans"/>
          <w:b/>
        </w:rPr>
        <w:t>Termination Checklist</w:t>
      </w:r>
      <w:r w:rsidRPr="00CA471B">
        <w:rPr>
          <w:rFonts w:ascii="Open Sans" w:hAnsi="Open Sans" w:cs="Open Sans"/>
          <w:b/>
        </w:rPr>
        <w:br/>
      </w:r>
    </w:p>
    <w:p w14:paraId="06B5AF86" w14:textId="77777777" w:rsidR="00CA471B" w:rsidRPr="00CA471B" w:rsidRDefault="00CA471B" w:rsidP="00CA471B">
      <w:pPr>
        <w:rPr>
          <w:rFonts w:ascii="Open Sans" w:hAnsi="Open Sans" w:cs="Open Sans"/>
          <w:i/>
        </w:rPr>
      </w:pPr>
      <w:r w:rsidRPr="00CA471B">
        <w:rPr>
          <w:rFonts w:ascii="Open Sans" w:hAnsi="Open Sans" w:cs="Open Sans"/>
          <w:i/>
        </w:rPr>
        <w:t xml:space="preserve">Below are a few issues to consider in developing a termination checklist.  Employers should review any requirements for their </w:t>
      </w:r>
      <w:proofErr w:type="gramStart"/>
      <w:r w:rsidRPr="00CA471B">
        <w:rPr>
          <w:rFonts w:ascii="Open Sans" w:hAnsi="Open Sans" w:cs="Open Sans"/>
          <w:i/>
        </w:rPr>
        <w:t>industries, and</w:t>
      </w:r>
      <w:proofErr w:type="gramEnd"/>
      <w:r w:rsidRPr="00CA471B">
        <w:rPr>
          <w:rFonts w:ascii="Open Sans" w:hAnsi="Open Sans" w:cs="Open Sans"/>
          <w:i/>
        </w:rPr>
        <w:t xml:space="preserve"> modify this form to meet their requirements with the assistance of a qualified attorney.</w:t>
      </w:r>
    </w:p>
    <w:p w14:paraId="031B6BF2" w14:textId="77777777" w:rsidR="00CA471B" w:rsidRPr="00CA471B" w:rsidRDefault="00CA471B" w:rsidP="00CA471B">
      <w:pPr>
        <w:jc w:val="center"/>
        <w:rPr>
          <w:rFonts w:ascii="Open Sans" w:hAnsi="Open Sans" w:cs="Open Sans"/>
          <w:b/>
        </w:rPr>
      </w:pPr>
    </w:p>
    <w:p w14:paraId="4E08C23C" w14:textId="77777777" w:rsidR="00CA471B" w:rsidRPr="00CA471B" w:rsidRDefault="00CA471B" w:rsidP="00CA471B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FF"/>
        </w:rPr>
      </w:pPr>
      <w:r w:rsidRPr="00CA471B">
        <w:rPr>
          <w:rFonts w:ascii="Open Sans" w:hAnsi="Open Sans" w:cs="Open Sans"/>
          <w:b/>
          <w:bCs/>
          <w:color w:val="0000FF"/>
        </w:rPr>
        <w:t xml:space="preserve">Reason for Termination: Conduct and Company Policy </w:t>
      </w:r>
    </w:p>
    <w:p w14:paraId="41104ECB" w14:textId="77777777" w:rsidR="00CA471B" w:rsidRPr="00CA471B" w:rsidRDefault="00CA471B" w:rsidP="00CA471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b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What is the reason for termination?  _____________________________________________</w:t>
      </w:r>
    </w:p>
    <w:p w14:paraId="29AB87CE" w14:textId="77777777" w:rsidR="00CA471B" w:rsidRPr="00CA471B" w:rsidRDefault="00CA471B" w:rsidP="00CA47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Is there a company policy that was violated? [Note: Is the company policy in writing?  Has it been distributed to the employee?  Is there a signed acknowledgement of the policy in the employee’s file?]  ___________________________________________</w:t>
      </w:r>
    </w:p>
    <w:p w14:paraId="3485BD4F" w14:textId="77777777" w:rsidR="00CA471B" w:rsidRPr="00CA471B" w:rsidRDefault="00CA471B" w:rsidP="00CA47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Who was involved in termination decision? _________________________________</w:t>
      </w:r>
    </w:p>
    <w:p w14:paraId="09BC4084" w14:textId="77777777" w:rsidR="00CA471B" w:rsidRPr="00CA471B" w:rsidRDefault="00CA471B" w:rsidP="00CA47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Review documentation for termination if “for cause” and ensure this documentation is maintained in personnel file.</w:t>
      </w:r>
    </w:p>
    <w:p w14:paraId="1603C001" w14:textId="77777777" w:rsidR="00CA471B" w:rsidRPr="00CA471B" w:rsidRDefault="00CA471B" w:rsidP="00CA4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0000FF"/>
        </w:rPr>
      </w:pPr>
      <w:r w:rsidRPr="00CA471B">
        <w:rPr>
          <w:rFonts w:ascii="Open Sans" w:hAnsi="Open Sans" w:cs="Open Sans"/>
          <w:b/>
          <w:bCs/>
          <w:color w:val="0000FF"/>
        </w:rPr>
        <w:t>Final Pay and Accounting</w:t>
      </w:r>
    </w:p>
    <w:p w14:paraId="28E994BF" w14:textId="77777777" w:rsidR="00CA471B" w:rsidRPr="00CA471B" w:rsidRDefault="00CA471B" w:rsidP="00CA471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 xml:space="preserve">Prepare employee’s final paycheck and ensure that any unused accrued vacation time is also included.  </w:t>
      </w:r>
    </w:p>
    <w:p w14:paraId="23FC2793" w14:textId="77777777" w:rsidR="00CA471B" w:rsidRPr="00CA471B" w:rsidRDefault="00CA471B" w:rsidP="00CA471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 xml:space="preserve">Commissions, bonuses, or expense reimbursement owed to employee?  </w:t>
      </w:r>
    </w:p>
    <w:p w14:paraId="1B86F11F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If calculable at time of termination, must be paid.  If not, inform employee when they will be paid.</w:t>
      </w:r>
    </w:p>
    <w:p w14:paraId="22DCE703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Obtain all expense reimbursement forms form employee.</w:t>
      </w:r>
    </w:p>
    <w:p w14:paraId="0F973323" w14:textId="77777777" w:rsidR="00CA471B" w:rsidRPr="00CA471B" w:rsidRDefault="00CA471B" w:rsidP="00CA471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Location where final wages paid: __________________</w:t>
      </w:r>
    </w:p>
    <w:p w14:paraId="36917F69" w14:textId="77777777" w:rsidR="00CA471B" w:rsidRPr="00CA471B" w:rsidRDefault="00CA471B" w:rsidP="00CA471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Direct deposit requested by employee?  [note that after termination employee must re-authorize direct deposit for final paycheck]</w:t>
      </w:r>
    </w:p>
    <w:p w14:paraId="06D1B3BE" w14:textId="77777777" w:rsidR="00CA471B" w:rsidRPr="00CA471B" w:rsidRDefault="00CA471B" w:rsidP="00CA4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0000FF"/>
        </w:rPr>
      </w:pPr>
      <w:r w:rsidRPr="00CA471B">
        <w:rPr>
          <w:rFonts w:ascii="Open Sans" w:hAnsi="Open Sans" w:cs="Open Sans"/>
          <w:b/>
          <w:bCs/>
          <w:color w:val="0000FF"/>
        </w:rPr>
        <w:t>Company Property and Passwords</w:t>
      </w:r>
    </w:p>
    <w:p w14:paraId="35E93646" w14:textId="77777777" w:rsidR="00CA471B" w:rsidRPr="00CA471B" w:rsidRDefault="00CA471B" w:rsidP="00CA471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Obtain all company property from employee and reset passwords.</w:t>
      </w:r>
    </w:p>
    <w:p w14:paraId="4ED3E263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 xml:space="preserve">Uniform returned? </w:t>
      </w:r>
    </w:p>
    <w:p w14:paraId="31A0CA54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Keys returned?</w:t>
      </w:r>
    </w:p>
    <w:p w14:paraId="007ED49B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 xml:space="preserve">List of all </w:t>
      </w:r>
      <w:proofErr w:type="gramStart"/>
      <w:r w:rsidRPr="00CA471B">
        <w:rPr>
          <w:rFonts w:ascii="Open Sans" w:hAnsi="Open Sans" w:cs="Open Sans"/>
          <w:sz w:val="24"/>
          <w:szCs w:val="24"/>
        </w:rPr>
        <w:t>passwords</w:t>
      </w:r>
      <w:proofErr w:type="gramEnd"/>
      <w:r w:rsidRPr="00CA471B">
        <w:rPr>
          <w:rFonts w:ascii="Open Sans" w:hAnsi="Open Sans" w:cs="Open Sans"/>
          <w:sz w:val="24"/>
          <w:szCs w:val="24"/>
        </w:rPr>
        <w:t xml:space="preserve"> employee had access to: </w:t>
      </w:r>
    </w:p>
    <w:p w14:paraId="1CAEFADA" w14:textId="2DA84169" w:rsidR="00CA471B" w:rsidRDefault="00CA471B" w:rsidP="00CA4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0000FF"/>
        </w:rPr>
      </w:pPr>
    </w:p>
    <w:p w14:paraId="2AE212C4" w14:textId="77777777" w:rsidR="001F74CE" w:rsidRPr="00CA471B" w:rsidRDefault="001F74CE" w:rsidP="00CA4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0000FF"/>
        </w:rPr>
      </w:pPr>
    </w:p>
    <w:p w14:paraId="7FDA4E0A" w14:textId="77777777" w:rsidR="00CA471B" w:rsidRPr="00CA471B" w:rsidRDefault="00CA471B" w:rsidP="00CA4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0000FF"/>
        </w:rPr>
      </w:pPr>
      <w:r w:rsidRPr="00CA471B">
        <w:rPr>
          <w:rFonts w:ascii="Open Sans" w:hAnsi="Open Sans" w:cs="Open Sans"/>
          <w:b/>
          <w:bCs/>
          <w:color w:val="0000FF"/>
        </w:rPr>
        <w:t>Severance Agreement Considerations</w:t>
      </w:r>
    </w:p>
    <w:p w14:paraId="74F0E0F6" w14:textId="77777777" w:rsidR="00CA471B" w:rsidRPr="00CA471B" w:rsidRDefault="00CA471B" w:rsidP="00CA471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 xml:space="preserve">Should the company consider offering this employee severance in exchange for a release?  </w:t>
      </w:r>
    </w:p>
    <w:p w14:paraId="57F3213F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Is the employee 40 years old or older?  If so, will need a revocation period before payment is made to employee.</w:t>
      </w:r>
    </w:p>
    <w:p w14:paraId="254F4CAC" w14:textId="77777777" w:rsidR="00CA471B" w:rsidRPr="00CA471B" w:rsidRDefault="00CA471B" w:rsidP="00CA4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0000FF"/>
        </w:rPr>
      </w:pPr>
      <w:r w:rsidRPr="00CA471B">
        <w:rPr>
          <w:rFonts w:ascii="Open Sans" w:hAnsi="Open Sans" w:cs="Open Sans"/>
          <w:b/>
          <w:bCs/>
          <w:color w:val="0000FF"/>
        </w:rPr>
        <w:t>Final Notices</w:t>
      </w:r>
    </w:p>
    <w:p w14:paraId="6E3D33B4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Required notices:</w:t>
      </w:r>
    </w:p>
    <w:p w14:paraId="3CF57CB2" w14:textId="77777777" w:rsidR="00CA471B" w:rsidRPr="00CA471B" w:rsidRDefault="00CA471B" w:rsidP="00CA471B">
      <w:pPr>
        <w:pStyle w:val="ListParagraph"/>
        <w:widowControl w:val="0"/>
        <w:numPr>
          <w:ilvl w:val="2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b/>
          <w:sz w:val="24"/>
          <w:szCs w:val="24"/>
        </w:rPr>
        <w:t xml:space="preserve">Notice to Employee as to Change in Relationship (download </w:t>
      </w:r>
      <w:hyperlink r:id="rId11" w:history="1">
        <w:r w:rsidRPr="00CA471B">
          <w:rPr>
            <w:rStyle w:val="Hyperlink"/>
            <w:rFonts w:ascii="Open Sans" w:hAnsi="Open Sans" w:cs="Open Sans"/>
            <w:b/>
            <w:sz w:val="24"/>
            <w:szCs w:val="24"/>
          </w:rPr>
          <w:t>here</w:t>
        </w:r>
      </w:hyperlink>
      <w:r w:rsidRPr="00CA471B">
        <w:rPr>
          <w:rFonts w:ascii="Open Sans" w:hAnsi="Open Sans" w:cs="Open Sans"/>
          <w:b/>
          <w:sz w:val="24"/>
          <w:szCs w:val="24"/>
        </w:rPr>
        <w:t>)</w:t>
      </w:r>
    </w:p>
    <w:p w14:paraId="30BD9FB1" w14:textId="77777777" w:rsidR="00CA471B" w:rsidRPr="00CA471B" w:rsidRDefault="00CA471B" w:rsidP="00CA471B">
      <w:pPr>
        <w:pStyle w:val="ListParagraph"/>
        <w:widowControl w:val="0"/>
        <w:numPr>
          <w:ilvl w:val="2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b/>
          <w:sz w:val="24"/>
          <w:szCs w:val="24"/>
        </w:rPr>
        <w:t xml:space="preserve">For your Benefit (Form 2320) (download </w:t>
      </w:r>
      <w:hyperlink r:id="rId12" w:history="1">
        <w:r w:rsidRPr="00CA471B">
          <w:rPr>
            <w:rStyle w:val="Hyperlink"/>
            <w:rFonts w:ascii="Open Sans" w:hAnsi="Open Sans" w:cs="Open Sans"/>
            <w:b/>
            <w:sz w:val="24"/>
            <w:szCs w:val="24"/>
          </w:rPr>
          <w:t>here</w:t>
        </w:r>
      </w:hyperlink>
      <w:r w:rsidRPr="00CA471B">
        <w:rPr>
          <w:rFonts w:ascii="Open Sans" w:hAnsi="Open Sans" w:cs="Open Sans"/>
          <w:b/>
          <w:sz w:val="24"/>
          <w:szCs w:val="24"/>
        </w:rPr>
        <w:t>)</w:t>
      </w:r>
    </w:p>
    <w:p w14:paraId="75A419C5" w14:textId="77777777" w:rsidR="00CA471B" w:rsidRPr="00CA471B" w:rsidRDefault="00CA471B" w:rsidP="00CA471B">
      <w:pPr>
        <w:pStyle w:val="ListParagraph"/>
        <w:widowControl w:val="0"/>
        <w:numPr>
          <w:ilvl w:val="2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COBRA and Cal-COBRA Notices from insurance provider</w:t>
      </w:r>
    </w:p>
    <w:p w14:paraId="337D9DEB" w14:textId="77777777" w:rsidR="00CA471B" w:rsidRPr="00CA471B" w:rsidRDefault="00CA471B" w:rsidP="00CA471B">
      <w:pPr>
        <w:pStyle w:val="ListParagraph"/>
        <w:widowControl w:val="0"/>
        <w:numPr>
          <w:ilvl w:val="2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Notify insurance provider</w:t>
      </w:r>
    </w:p>
    <w:p w14:paraId="752003E1" w14:textId="77777777" w:rsidR="00CA471B" w:rsidRPr="00CA471B" w:rsidRDefault="00CA471B" w:rsidP="00CA471B">
      <w:pPr>
        <w:pStyle w:val="ListParagraph"/>
        <w:widowControl w:val="0"/>
        <w:numPr>
          <w:ilvl w:val="2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b/>
          <w:sz w:val="24"/>
          <w:szCs w:val="24"/>
        </w:rPr>
        <w:t xml:space="preserve">Health Insurance Premium (HIPP) Notice (download </w:t>
      </w:r>
      <w:hyperlink r:id="rId13" w:history="1">
        <w:r w:rsidRPr="00CA471B">
          <w:rPr>
            <w:rStyle w:val="Hyperlink"/>
            <w:rFonts w:ascii="Open Sans" w:hAnsi="Open Sans" w:cs="Open Sans"/>
            <w:b/>
            <w:sz w:val="24"/>
            <w:szCs w:val="24"/>
          </w:rPr>
          <w:t>here</w:t>
        </w:r>
      </w:hyperlink>
      <w:r w:rsidRPr="00CA471B">
        <w:rPr>
          <w:rFonts w:ascii="Open Sans" w:hAnsi="Open Sans" w:cs="Open Sans"/>
          <w:b/>
          <w:sz w:val="24"/>
          <w:szCs w:val="24"/>
        </w:rPr>
        <w:t>)</w:t>
      </w:r>
    </w:p>
    <w:p w14:paraId="6841C1D3" w14:textId="77777777" w:rsidR="00CA471B" w:rsidRPr="00CA471B" w:rsidRDefault="00CA471B" w:rsidP="00CA471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>Final Paycheck Acknowledgement</w:t>
      </w:r>
    </w:p>
    <w:p w14:paraId="3DB5BBDB" w14:textId="77777777" w:rsidR="00CA471B" w:rsidRPr="00CA471B" w:rsidRDefault="00CA471B" w:rsidP="00CA4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0000FF"/>
        </w:rPr>
      </w:pPr>
      <w:r w:rsidRPr="00CA471B">
        <w:rPr>
          <w:rFonts w:ascii="Open Sans" w:hAnsi="Open Sans" w:cs="Open Sans"/>
          <w:b/>
          <w:bCs/>
          <w:color w:val="0000FF"/>
        </w:rPr>
        <w:t>Employee Files</w:t>
      </w:r>
    </w:p>
    <w:p w14:paraId="7FF4923A" w14:textId="77777777" w:rsidR="00CA471B" w:rsidRPr="00CA471B" w:rsidRDefault="00CA471B" w:rsidP="00CA471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sz w:val="24"/>
          <w:szCs w:val="24"/>
        </w:rPr>
      </w:pPr>
      <w:r w:rsidRPr="00CA471B">
        <w:rPr>
          <w:rFonts w:ascii="Open Sans" w:hAnsi="Open Sans" w:cs="Open Sans"/>
          <w:sz w:val="24"/>
          <w:szCs w:val="24"/>
        </w:rPr>
        <w:t xml:space="preserve">Have measures been taken to secure and save employee’s file, wage, and time records?  </w:t>
      </w:r>
    </w:p>
    <w:p w14:paraId="56C304F2" w14:textId="2A11660D" w:rsidR="00EC06FD" w:rsidRPr="005C1F29" w:rsidRDefault="007917CA" w:rsidP="003E291E">
      <w:pPr>
        <w:tabs>
          <w:tab w:val="right" w:pos="9450"/>
        </w:tabs>
        <w:spacing w:line="240" w:lineRule="exact"/>
        <w:ind w:right="187"/>
        <w:rPr>
          <w:rFonts w:ascii="Open Sans" w:hAnsi="Open Sans" w:cs="Open Sans"/>
          <w:noProof/>
          <w:kern w:val="16"/>
        </w:rPr>
      </w:pPr>
      <w:r>
        <w:rPr>
          <w:rFonts w:ascii="Open Sans" w:hAnsi="Open Sans" w:cs="Open Sans"/>
          <w:noProof/>
          <w:kern w:val="16"/>
        </w:rPr>
        <w:t xml:space="preserve">Employers need to be careful to </w:t>
      </w:r>
      <w:r w:rsidR="00C33319">
        <w:rPr>
          <w:rFonts w:ascii="Open Sans" w:hAnsi="Open Sans" w:cs="Open Sans"/>
          <w:noProof/>
          <w:kern w:val="16"/>
        </w:rPr>
        <w:t xml:space="preserve">potential WARN and Cal-WARN issues if laying of a substantial number of employees at the same time.  More information </w:t>
      </w:r>
      <w:r w:rsidR="000C69EA">
        <w:rPr>
          <w:rFonts w:ascii="Open Sans" w:hAnsi="Open Sans" w:cs="Open Sans"/>
          <w:noProof/>
          <w:kern w:val="16"/>
        </w:rPr>
        <w:t xml:space="preserve">can be found here: </w:t>
      </w:r>
      <w:r w:rsidR="000C69EA" w:rsidRPr="000C69EA">
        <w:rPr>
          <w:rFonts w:ascii="Open Sans" w:hAnsi="Open Sans" w:cs="Open Sans"/>
          <w:noProof/>
          <w:kern w:val="16"/>
        </w:rPr>
        <w:t>https://www.californiaemploymentlawreport.com/2020/03/governor-newsom-signs-executive-order-regarding-cal-warn-and-coronavirus-what-employers-need-to-know/</w:t>
      </w:r>
    </w:p>
    <w:p w14:paraId="5B8C88D8" w14:textId="77777777" w:rsidR="00EC06FD" w:rsidRPr="005C1F29" w:rsidRDefault="00EC06FD" w:rsidP="003E291E">
      <w:pPr>
        <w:tabs>
          <w:tab w:val="right" w:pos="9450"/>
        </w:tabs>
        <w:spacing w:line="240" w:lineRule="exact"/>
        <w:ind w:right="187"/>
        <w:rPr>
          <w:rFonts w:ascii="Open Sans" w:hAnsi="Open Sans" w:cs="Open Sans"/>
          <w:noProof/>
          <w:kern w:val="16"/>
        </w:rPr>
      </w:pPr>
    </w:p>
    <w:p w14:paraId="3E336555" w14:textId="1262CBF2" w:rsidR="003E291E" w:rsidRPr="005C1F29" w:rsidRDefault="00EC06FD" w:rsidP="003E291E">
      <w:pPr>
        <w:tabs>
          <w:tab w:val="right" w:pos="9450"/>
        </w:tabs>
        <w:spacing w:line="240" w:lineRule="exact"/>
        <w:ind w:right="187"/>
        <w:rPr>
          <w:rFonts w:ascii="Open Sans" w:hAnsi="Open Sans" w:cs="Open Sans"/>
          <w:noProof/>
          <w:kern w:val="16"/>
        </w:rPr>
      </w:pPr>
      <w:r w:rsidRPr="005C1F29">
        <w:rPr>
          <w:rFonts w:ascii="Open Sans" w:hAnsi="Open Sans" w:cs="Open Sans"/>
          <w:noProof/>
          <w:kern w:val="16"/>
        </w:rPr>
        <w:t xml:space="preserve">Last Updated: </w:t>
      </w:r>
      <w:r w:rsidR="006A7D9A">
        <w:rPr>
          <w:rFonts w:ascii="Open Sans" w:hAnsi="Open Sans" w:cs="Open Sans"/>
          <w:noProof/>
          <w:kern w:val="16"/>
        </w:rPr>
        <w:t>March 2020</w:t>
      </w:r>
    </w:p>
    <w:sectPr w:rsidR="003E291E" w:rsidRPr="005C1F29" w:rsidSect="003D71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8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6C47" w14:textId="77777777" w:rsidR="00AD4385" w:rsidRDefault="00AD4385" w:rsidP="003E291E">
      <w:r>
        <w:separator/>
      </w:r>
    </w:p>
  </w:endnote>
  <w:endnote w:type="continuationSeparator" w:id="0">
    <w:p w14:paraId="703CB833" w14:textId="77777777" w:rsidR="00AD4385" w:rsidRDefault="00AD4385" w:rsidP="003E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1D09" w14:textId="77777777" w:rsidR="009F7906" w:rsidRDefault="009F7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E43E" w14:textId="77777777" w:rsidR="003D7161" w:rsidRPr="00D90804" w:rsidRDefault="003D7161" w:rsidP="003D7161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D90804">
      <w:rPr>
        <w:rStyle w:val="PageNumber"/>
        <w:sz w:val="20"/>
        <w:szCs w:val="20"/>
      </w:rPr>
      <w:fldChar w:fldCharType="begin"/>
    </w:r>
    <w:r w:rsidRPr="00D90804">
      <w:rPr>
        <w:rStyle w:val="PageNumber"/>
        <w:sz w:val="20"/>
        <w:szCs w:val="20"/>
      </w:rPr>
      <w:instrText xml:space="preserve">PAGE  </w:instrText>
    </w:r>
    <w:r w:rsidRPr="00D90804">
      <w:rPr>
        <w:rStyle w:val="PageNumber"/>
        <w:sz w:val="20"/>
        <w:szCs w:val="20"/>
      </w:rPr>
      <w:fldChar w:fldCharType="separate"/>
    </w:r>
    <w:r w:rsidR="00EA0A8C">
      <w:rPr>
        <w:rStyle w:val="PageNumber"/>
        <w:noProof/>
        <w:sz w:val="20"/>
        <w:szCs w:val="20"/>
      </w:rPr>
      <w:t>2</w:t>
    </w:r>
    <w:r w:rsidRPr="00D90804">
      <w:rPr>
        <w:rStyle w:val="PageNumber"/>
        <w:sz w:val="20"/>
        <w:szCs w:val="20"/>
      </w:rPr>
      <w:fldChar w:fldCharType="end"/>
    </w:r>
  </w:p>
  <w:p w14:paraId="7DEDFFDA" w14:textId="77777777" w:rsidR="003D7161" w:rsidRDefault="003D7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6B47" w14:textId="77777777" w:rsidR="009F7906" w:rsidRDefault="009F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8E6F" w14:textId="77777777" w:rsidR="00AD4385" w:rsidRDefault="00AD4385" w:rsidP="003E291E">
      <w:r>
        <w:separator/>
      </w:r>
    </w:p>
  </w:footnote>
  <w:footnote w:type="continuationSeparator" w:id="0">
    <w:p w14:paraId="6AACD7DB" w14:textId="77777777" w:rsidR="00AD4385" w:rsidRDefault="00AD4385" w:rsidP="003E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14D8" w14:textId="77777777" w:rsidR="009F7906" w:rsidRDefault="009F7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9A08" w14:textId="301BC4F6" w:rsidR="00072AF3" w:rsidRDefault="00C420BD" w:rsidP="003D7161">
    <w:pPr>
      <w:pStyle w:val="Header"/>
      <w:ind w:left="6500" w:hanging="7220"/>
      <w:rPr>
        <w:sz w:val="22"/>
        <w:szCs w:val="22"/>
      </w:rPr>
    </w:pPr>
    <w:r>
      <w:rPr>
        <w:rFonts w:ascii="Century Gothic" w:hAnsi="Century Gothic"/>
        <w:smallCaps/>
        <w:noProof/>
        <w:sz w:val="26"/>
        <w:szCs w:val="26"/>
      </w:rPr>
      <w:drawing>
        <wp:inline distT="0" distB="0" distL="0" distR="0" wp14:anchorId="345FE570" wp14:editId="29FE10F6">
          <wp:extent cx="1936750" cy="387350"/>
          <wp:effectExtent l="0" t="0" r="6350" b="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LG Logo 03 (Tran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161">
      <w:rPr>
        <w:rFonts w:ascii="Century Gothic" w:hAnsi="Century Gothic"/>
        <w:smallCaps/>
        <w:sz w:val="26"/>
        <w:szCs w:val="26"/>
      </w:rPr>
      <w:tab/>
    </w:r>
    <w:r w:rsidR="003D7161">
      <w:rPr>
        <w:smallCaps/>
        <w:sz w:val="22"/>
        <w:szCs w:val="22"/>
      </w:rPr>
      <w:tab/>
    </w:r>
  </w:p>
  <w:p w14:paraId="4ABEDC34" w14:textId="599BCF3D" w:rsidR="003D7161" w:rsidRPr="00065A6E" w:rsidRDefault="00072AF3" w:rsidP="003D7161">
    <w:pPr>
      <w:pStyle w:val="Header"/>
      <w:ind w:left="6500" w:hanging="7220"/>
      <w:rPr>
        <w:sz w:val="22"/>
        <w:szCs w:val="22"/>
        <w:u w:val="single"/>
      </w:rPr>
    </w:pPr>
    <w:r>
      <w:rPr>
        <w:rFonts w:ascii="Century Gothic" w:hAnsi="Century Gothic"/>
        <w:smallCaps/>
        <w:sz w:val="26"/>
        <w:szCs w:val="26"/>
      </w:rPr>
      <w:tab/>
    </w:r>
    <w:r>
      <w:rPr>
        <w:rFonts w:ascii="Century Gothic" w:hAnsi="Century Gothic"/>
        <w:smallCaps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6390" w14:textId="77777777" w:rsidR="009F7906" w:rsidRDefault="009F7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302"/>
    <w:multiLevelType w:val="multilevel"/>
    <w:tmpl w:val="1A5C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62B6A"/>
    <w:multiLevelType w:val="multilevel"/>
    <w:tmpl w:val="74B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449FB"/>
    <w:multiLevelType w:val="hybridMultilevel"/>
    <w:tmpl w:val="6284D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498"/>
    <w:multiLevelType w:val="multilevel"/>
    <w:tmpl w:val="B7D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71F7D"/>
    <w:multiLevelType w:val="multilevel"/>
    <w:tmpl w:val="80F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33EBF"/>
    <w:multiLevelType w:val="multilevel"/>
    <w:tmpl w:val="D9B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616A9"/>
    <w:multiLevelType w:val="multilevel"/>
    <w:tmpl w:val="14E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E3F32"/>
    <w:multiLevelType w:val="multilevel"/>
    <w:tmpl w:val="083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415B7"/>
    <w:multiLevelType w:val="hybridMultilevel"/>
    <w:tmpl w:val="7670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F0CE3"/>
    <w:multiLevelType w:val="hybridMultilevel"/>
    <w:tmpl w:val="0DE0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F7E9E"/>
    <w:multiLevelType w:val="hybridMultilevel"/>
    <w:tmpl w:val="92D47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20622"/>
    <w:multiLevelType w:val="hybridMultilevel"/>
    <w:tmpl w:val="0CF6B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1E"/>
    <w:rsid w:val="00021988"/>
    <w:rsid w:val="00025314"/>
    <w:rsid w:val="000302B5"/>
    <w:rsid w:val="00061462"/>
    <w:rsid w:val="0006490F"/>
    <w:rsid w:val="00072AF3"/>
    <w:rsid w:val="00087CD2"/>
    <w:rsid w:val="000C27A2"/>
    <w:rsid w:val="000C53E3"/>
    <w:rsid w:val="000C69EA"/>
    <w:rsid w:val="001237F8"/>
    <w:rsid w:val="00131353"/>
    <w:rsid w:val="001409FF"/>
    <w:rsid w:val="00151B54"/>
    <w:rsid w:val="001571F8"/>
    <w:rsid w:val="001723DB"/>
    <w:rsid w:val="001B2B2A"/>
    <w:rsid w:val="001B39C2"/>
    <w:rsid w:val="001C1F69"/>
    <w:rsid w:val="001C3FDB"/>
    <w:rsid w:val="001C58C9"/>
    <w:rsid w:val="001F581A"/>
    <w:rsid w:val="001F74CE"/>
    <w:rsid w:val="0022122D"/>
    <w:rsid w:val="00256DAC"/>
    <w:rsid w:val="00282EE2"/>
    <w:rsid w:val="00296145"/>
    <w:rsid w:val="002A5DFE"/>
    <w:rsid w:val="002D543A"/>
    <w:rsid w:val="002E5845"/>
    <w:rsid w:val="002F3C15"/>
    <w:rsid w:val="002F68DC"/>
    <w:rsid w:val="003316A6"/>
    <w:rsid w:val="0035676C"/>
    <w:rsid w:val="0037270F"/>
    <w:rsid w:val="00374000"/>
    <w:rsid w:val="0038694A"/>
    <w:rsid w:val="003B4900"/>
    <w:rsid w:val="003D7161"/>
    <w:rsid w:val="003E291E"/>
    <w:rsid w:val="003F1AD6"/>
    <w:rsid w:val="003F4E1B"/>
    <w:rsid w:val="004230FA"/>
    <w:rsid w:val="004322B0"/>
    <w:rsid w:val="00444A0C"/>
    <w:rsid w:val="00454784"/>
    <w:rsid w:val="00483D42"/>
    <w:rsid w:val="0048443F"/>
    <w:rsid w:val="004A0A29"/>
    <w:rsid w:val="004B6D06"/>
    <w:rsid w:val="004B6F80"/>
    <w:rsid w:val="004C416B"/>
    <w:rsid w:val="004C7F0C"/>
    <w:rsid w:val="004F6E66"/>
    <w:rsid w:val="00512DCA"/>
    <w:rsid w:val="005843CB"/>
    <w:rsid w:val="0058715A"/>
    <w:rsid w:val="0059286D"/>
    <w:rsid w:val="00597FCC"/>
    <w:rsid w:val="005A1EA2"/>
    <w:rsid w:val="005C1F29"/>
    <w:rsid w:val="005E2019"/>
    <w:rsid w:val="00617E6E"/>
    <w:rsid w:val="0067271B"/>
    <w:rsid w:val="006A7D9A"/>
    <w:rsid w:val="006C075C"/>
    <w:rsid w:val="006F6671"/>
    <w:rsid w:val="00712C29"/>
    <w:rsid w:val="00724A72"/>
    <w:rsid w:val="00751180"/>
    <w:rsid w:val="007810E8"/>
    <w:rsid w:val="00782560"/>
    <w:rsid w:val="007917CA"/>
    <w:rsid w:val="0079345B"/>
    <w:rsid w:val="00796718"/>
    <w:rsid w:val="007A7CDE"/>
    <w:rsid w:val="007B2174"/>
    <w:rsid w:val="007C7173"/>
    <w:rsid w:val="007D125B"/>
    <w:rsid w:val="007D71B1"/>
    <w:rsid w:val="007E2545"/>
    <w:rsid w:val="007E2CC2"/>
    <w:rsid w:val="007E33F8"/>
    <w:rsid w:val="0083767F"/>
    <w:rsid w:val="0086000D"/>
    <w:rsid w:val="008C2309"/>
    <w:rsid w:val="008D53ED"/>
    <w:rsid w:val="008E2E53"/>
    <w:rsid w:val="009045E8"/>
    <w:rsid w:val="009058A9"/>
    <w:rsid w:val="0093222A"/>
    <w:rsid w:val="00956A6F"/>
    <w:rsid w:val="00964398"/>
    <w:rsid w:val="009765DC"/>
    <w:rsid w:val="009F7906"/>
    <w:rsid w:val="00A321F0"/>
    <w:rsid w:val="00AA3D9F"/>
    <w:rsid w:val="00AD4385"/>
    <w:rsid w:val="00AF2315"/>
    <w:rsid w:val="00AF7C2A"/>
    <w:rsid w:val="00B001A6"/>
    <w:rsid w:val="00B03757"/>
    <w:rsid w:val="00B14B0F"/>
    <w:rsid w:val="00B32CFE"/>
    <w:rsid w:val="00B447EA"/>
    <w:rsid w:val="00B54627"/>
    <w:rsid w:val="00B573C5"/>
    <w:rsid w:val="00B6301C"/>
    <w:rsid w:val="00B77A28"/>
    <w:rsid w:val="00B8343D"/>
    <w:rsid w:val="00BA462B"/>
    <w:rsid w:val="00BC4041"/>
    <w:rsid w:val="00BE2F21"/>
    <w:rsid w:val="00C33319"/>
    <w:rsid w:val="00C420BD"/>
    <w:rsid w:val="00C55113"/>
    <w:rsid w:val="00CA3436"/>
    <w:rsid w:val="00CA471B"/>
    <w:rsid w:val="00CD3A6C"/>
    <w:rsid w:val="00D005E3"/>
    <w:rsid w:val="00D0172C"/>
    <w:rsid w:val="00D22B5C"/>
    <w:rsid w:val="00D24B99"/>
    <w:rsid w:val="00D47B38"/>
    <w:rsid w:val="00D75AEC"/>
    <w:rsid w:val="00D83D39"/>
    <w:rsid w:val="00DB5953"/>
    <w:rsid w:val="00DE623B"/>
    <w:rsid w:val="00E70693"/>
    <w:rsid w:val="00E82105"/>
    <w:rsid w:val="00E8285E"/>
    <w:rsid w:val="00EA0A8C"/>
    <w:rsid w:val="00EB02D5"/>
    <w:rsid w:val="00EB6E8C"/>
    <w:rsid w:val="00EC06FD"/>
    <w:rsid w:val="00EC5BEF"/>
    <w:rsid w:val="00ED3347"/>
    <w:rsid w:val="00F213CA"/>
    <w:rsid w:val="00F51064"/>
    <w:rsid w:val="00F6282E"/>
    <w:rsid w:val="00F65132"/>
    <w:rsid w:val="00FB1782"/>
    <w:rsid w:val="00FB332C"/>
    <w:rsid w:val="00FE140A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E7BD"/>
  <w15:chartTrackingRefBased/>
  <w15:docId w15:val="{61168F7E-E326-4A07-BDBC-9868200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1E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E"/>
    <w:rPr>
      <w:rFonts w:ascii="Times New Roman" w:eastAsia="MS ??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2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E"/>
    <w:rPr>
      <w:rFonts w:ascii="Times New Roman" w:eastAsia="MS ??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E291E"/>
  </w:style>
  <w:style w:type="paragraph" w:customStyle="1" w:styleId="zProofList">
    <w:name w:val="zProofList"/>
    <w:basedOn w:val="Normal"/>
    <w:rsid w:val="003E291E"/>
    <w:pPr>
      <w:widowControl w:val="0"/>
      <w:spacing w:line="240" w:lineRule="exact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62"/>
    <w:rPr>
      <w:rFonts w:ascii="Segoe UI" w:eastAsia="MS ??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7C2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75A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F80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6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A7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hcs.ca.gov/services/Documents/DHCS_9061_ENGLISH_9-15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dd.ca.gov/pdf_pub_ctr/de232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d.ca.gov/Payroll_Taxes/pdf/NoticetoEmployeeastoChangeinRelationship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21B396EA66047B03CC2D97E058270" ma:contentTypeVersion="13" ma:contentTypeDescription="Create a new document." ma:contentTypeScope="" ma:versionID="9eb26f10c26ac42fea69eb911c12f7c8">
  <xsd:schema xmlns:xsd="http://www.w3.org/2001/XMLSchema" xmlns:xs="http://www.w3.org/2001/XMLSchema" xmlns:p="http://schemas.microsoft.com/office/2006/metadata/properties" xmlns:ns3="0c68de89-687f-49ae-9f49-50dbc48ea5db" xmlns:ns4="98191ce2-c46c-4387-a929-22d0d551312c" targetNamespace="http://schemas.microsoft.com/office/2006/metadata/properties" ma:root="true" ma:fieldsID="a39cb9edfc3fc4cd060504c051a2f4b2" ns3:_="" ns4:_="">
    <xsd:import namespace="0c68de89-687f-49ae-9f49-50dbc48ea5db"/>
    <xsd:import namespace="98191ce2-c46c-4387-a929-22d0d5513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de89-687f-49ae-9f49-50dbc48ea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1ce2-c46c-4387-a929-22d0d5513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79E36-9989-4C2F-B825-4CC91010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8de89-687f-49ae-9f49-50dbc48ea5db"/>
    <ds:schemaRef ds:uri="98191ce2-c46c-4387-a929-22d0d5513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02DEA-DEE4-47DD-BFAF-F71B68469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438D1-EF7E-47B7-970D-3256911D1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Anthony Zaller</cp:lastModifiedBy>
  <cp:revision>12</cp:revision>
  <cp:lastPrinted>2019-11-22T20:25:00Z</cp:lastPrinted>
  <dcterms:created xsi:type="dcterms:W3CDTF">2019-11-26T21:57:00Z</dcterms:created>
  <dcterms:modified xsi:type="dcterms:W3CDTF">2020-03-19T19:17:00Z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0x0101005DE21B396EA66047B03CC2D97E058270</vt:lpwstr>
  </property>
</Properties>
</file>